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5D0BAB">
        <w:rPr>
          <w:snapToGrid/>
          <w:color w:val="000000" w:themeColor="text1"/>
          <w:sz w:val="24"/>
          <w:szCs w:val="24"/>
        </w:rPr>
        <w:t>25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D0BAB">
        <w:rPr>
          <w:snapToGrid/>
          <w:color w:val="000000" w:themeColor="text1"/>
          <w:sz w:val="24"/>
          <w:szCs w:val="24"/>
        </w:rPr>
        <w:t>11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FC73BA" w:rsidRPr="00FC73BA">
        <w:rPr>
          <w:color w:val="000000" w:themeColor="text1"/>
          <w:sz w:val="32"/>
          <w:szCs w:val="32"/>
        </w:rPr>
        <w:t xml:space="preserve">выполнение </w:t>
      </w:r>
      <w:r w:rsidR="007D3EC2" w:rsidRPr="007D3EC2">
        <w:rPr>
          <w:color w:val="000000" w:themeColor="text1"/>
          <w:sz w:val="32"/>
          <w:szCs w:val="32"/>
        </w:rPr>
        <w:t xml:space="preserve">пуско-наладочных работ по объекту: «Модернизация сетей водоотведения и сооружений на них. Замена насосного агрегата на КНС 13» </w:t>
      </w:r>
      <w:r w:rsidR="005D0BAB" w:rsidRPr="005D0BAB">
        <w:rPr>
          <w:color w:val="000000" w:themeColor="text1"/>
          <w:sz w:val="32"/>
          <w:szCs w:val="32"/>
        </w:rPr>
        <w:t>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996F9E">
        <w:rPr>
          <w:b/>
          <w:color w:val="000000" w:themeColor="text1"/>
          <w:sz w:val="32"/>
          <w:szCs w:val="32"/>
        </w:rPr>
        <w:t>5</w:t>
      </w:r>
      <w:r w:rsidR="005D0BAB">
        <w:rPr>
          <w:b/>
          <w:color w:val="000000" w:themeColor="text1"/>
          <w:sz w:val="32"/>
          <w:szCs w:val="32"/>
        </w:rPr>
        <w:t>9</w:t>
      </w:r>
      <w:r w:rsidR="007D3EC2">
        <w:rPr>
          <w:b/>
          <w:color w:val="000000" w:themeColor="text1"/>
          <w:sz w:val="32"/>
          <w:szCs w:val="32"/>
        </w:rPr>
        <w:t>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7D3EC2" w:rsidP="007D3E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Пуско-наладочные</w:t>
            </w:r>
            <w:r w:rsidRPr="007D3EC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ы</w:t>
            </w:r>
            <w:r w:rsidRPr="007D3EC2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по объекту: «Модернизация сетей водоотведения и сооружений на них. Замена насосного агрегата на КНС 13»</w:t>
            </w:r>
            <w:r w:rsidR="005D0BAB" w:rsidRPr="005D0BAB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7D3EC2">
              <w:rPr>
                <w:b/>
                <w:sz w:val="20"/>
                <w:szCs w:val="20"/>
              </w:rPr>
              <w:t>1 256 381,49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3EC2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8E5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0BAB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3EC2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6F9E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2E4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3BA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9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2262C-1B0B-4F5B-8F2A-D51AC862E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15</Pages>
  <Words>4736</Words>
  <Characters>32041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344</cp:revision>
  <cp:lastPrinted>2019-02-04T06:44:00Z</cp:lastPrinted>
  <dcterms:created xsi:type="dcterms:W3CDTF">2019-02-07T06:22:00Z</dcterms:created>
  <dcterms:modified xsi:type="dcterms:W3CDTF">2022-11-24T12:02:00Z</dcterms:modified>
</cp:coreProperties>
</file>